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F15DC" w14:textId="4FB3BDED" w:rsidR="003D5C73" w:rsidRDefault="003D5C73" w:rsidP="003D5C73">
      <w:pPr>
        <w:suppressAutoHyphens/>
        <w:spacing w:line="360" w:lineRule="auto"/>
        <w:rPr>
          <w:rFonts w:ascii="Avenir Book" w:eastAsia="Cambria" w:hAnsi="Avenir Book" w:cs="Trebuchet MS"/>
          <w:b/>
          <w:iCs/>
          <w:sz w:val="22"/>
          <w:szCs w:val="22"/>
          <w:lang w:eastAsia="ar-SA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76E78579" wp14:editId="03B23921">
            <wp:simplePos x="0" y="0"/>
            <wp:positionH relativeFrom="column">
              <wp:posOffset>3995420</wp:posOffset>
            </wp:positionH>
            <wp:positionV relativeFrom="paragraph">
              <wp:posOffset>7620</wp:posOffset>
            </wp:positionV>
            <wp:extent cx="1965325" cy="1453515"/>
            <wp:effectExtent l="0" t="0" r="0" b="0"/>
            <wp:wrapThrough wrapText="bothSides">
              <wp:wrapPolygon edited="0">
                <wp:start x="0" y="0"/>
                <wp:lineTo x="0" y="21232"/>
                <wp:lineTo x="21356" y="21232"/>
                <wp:lineTo x="21356" y="0"/>
                <wp:lineTo x="0" y="0"/>
              </wp:wrapPolygon>
            </wp:wrapThrough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6704" behindDoc="0" locked="0" layoutInCell="1" allowOverlap="1" wp14:anchorId="0F9D867B" wp14:editId="3A4C2681">
            <wp:simplePos x="0" y="0"/>
            <wp:positionH relativeFrom="column">
              <wp:posOffset>356870</wp:posOffset>
            </wp:positionH>
            <wp:positionV relativeFrom="paragraph">
              <wp:posOffset>127635</wp:posOffset>
            </wp:positionV>
            <wp:extent cx="1101725" cy="1101725"/>
            <wp:effectExtent l="0" t="0" r="3175" b="3175"/>
            <wp:wrapThrough wrapText="bothSides">
              <wp:wrapPolygon edited="0">
                <wp:start x="0" y="0"/>
                <wp:lineTo x="0" y="21289"/>
                <wp:lineTo x="21289" y="21289"/>
                <wp:lineTo x="21289" y="0"/>
                <wp:lineTo x="0" y="0"/>
              </wp:wrapPolygon>
            </wp:wrapThrough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022B9" w14:textId="7F8EBB1C" w:rsidR="003D5C73" w:rsidRDefault="003D5C73" w:rsidP="00DF1718">
      <w:pPr>
        <w:suppressAutoHyphens/>
        <w:spacing w:line="360" w:lineRule="auto"/>
        <w:jc w:val="both"/>
        <w:rPr>
          <w:rFonts w:ascii="Avenir Book" w:eastAsia="Cambria" w:hAnsi="Avenir Book" w:cs="Trebuchet MS"/>
          <w:b/>
          <w:iCs/>
          <w:sz w:val="22"/>
          <w:szCs w:val="22"/>
          <w:lang w:eastAsia="ar-SA"/>
        </w:rPr>
      </w:pPr>
    </w:p>
    <w:p w14:paraId="48196316" w14:textId="74ED53C6" w:rsidR="003D5C73" w:rsidRDefault="003D5C73" w:rsidP="00DF1718">
      <w:pPr>
        <w:suppressAutoHyphens/>
        <w:spacing w:line="360" w:lineRule="auto"/>
        <w:jc w:val="both"/>
        <w:rPr>
          <w:rFonts w:ascii="Avenir Book" w:eastAsia="Cambria" w:hAnsi="Avenir Book" w:cs="Trebuchet MS"/>
          <w:b/>
          <w:iCs/>
          <w:sz w:val="22"/>
          <w:szCs w:val="22"/>
          <w:lang w:eastAsia="ar-SA"/>
        </w:rPr>
      </w:pPr>
    </w:p>
    <w:p w14:paraId="0A6601E3" w14:textId="4E381636" w:rsidR="003D5C73" w:rsidRDefault="003D5C73" w:rsidP="00DF1718">
      <w:pPr>
        <w:suppressAutoHyphens/>
        <w:spacing w:line="360" w:lineRule="auto"/>
        <w:jc w:val="both"/>
        <w:rPr>
          <w:rFonts w:ascii="Avenir Book" w:eastAsia="Cambria" w:hAnsi="Avenir Book" w:cs="Trebuchet MS"/>
          <w:b/>
          <w:iCs/>
          <w:sz w:val="22"/>
          <w:szCs w:val="22"/>
          <w:lang w:eastAsia="ar-SA"/>
        </w:rPr>
      </w:pPr>
    </w:p>
    <w:p w14:paraId="1FEE0CD5" w14:textId="0A6F04C0" w:rsidR="003D5C73" w:rsidRDefault="003D5C73" w:rsidP="00DF1718">
      <w:pPr>
        <w:suppressAutoHyphens/>
        <w:spacing w:line="360" w:lineRule="auto"/>
        <w:jc w:val="both"/>
        <w:rPr>
          <w:rFonts w:ascii="Avenir Book" w:eastAsia="Cambria" w:hAnsi="Avenir Book" w:cs="Trebuchet MS"/>
          <w:b/>
          <w:iCs/>
          <w:sz w:val="22"/>
          <w:szCs w:val="22"/>
          <w:lang w:eastAsia="ar-SA"/>
        </w:rPr>
      </w:pPr>
    </w:p>
    <w:p w14:paraId="6015E428" w14:textId="414AFFA4" w:rsidR="003D5C73" w:rsidRDefault="003D5C73" w:rsidP="00DF1718">
      <w:pPr>
        <w:suppressAutoHyphens/>
        <w:spacing w:line="360" w:lineRule="auto"/>
        <w:jc w:val="both"/>
        <w:rPr>
          <w:rFonts w:ascii="Avenir Book" w:eastAsia="Cambria" w:hAnsi="Avenir Book" w:cs="Trebuchet MS"/>
          <w:b/>
          <w:iCs/>
          <w:sz w:val="22"/>
          <w:szCs w:val="22"/>
          <w:lang w:eastAsia="ar-SA"/>
        </w:rPr>
      </w:pPr>
    </w:p>
    <w:p w14:paraId="0A136F7A" w14:textId="35EE5939" w:rsidR="003D5C73" w:rsidRDefault="003D5C73" w:rsidP="00DF1718">
      <w:pPr>
        <w:suppressAutoHyphens/>
        <w:spacing w:line="360" w:lineRule="auto"/>
        <w:jc w:val="both"/>
        <w:rPr>
          <w:rFonts w:ascii="Avenir Book" w:eastAsia="Cambria" w:hAnsi="Avenir Book" w:cs="Trebuchet MS"/>
          <w:b/>
          <w:iCs/>
          <w:sz w:val="22"/>
          <w:szCs w:val="22"/>
          <w:lang w:eastAsia="ar-SA"/>
        </w:rPr>
      </w:pPr>
    </w:p>
    <w:p w14:paraId="2078B062" w14:textId="5C8245AB" w:rsidR="00AB087B" w:rsidRPr="002A01BA" w:rsidRDefault="00AB087B" w:rsidP="003D5C73">
      <w:pPr>
        <w:suppressAutoHyphens/>
        <w:spacing w:line="360" w:lineRule="auto"/>
        <w:jc w:val="both"/>
        <w:rPr>
          <w:rFonts w:ascii="Avenir Book" w:eastAsia="Cambria" w:hAnsi="Avenir Book" w:cs="Trebuchet MS"/>
          <w:b/>
          <w:iCs/>
          <w:sz w:val="24"/>
          <w:szCs w:val="22"/>
          <w:lang w:eastAsia="ar-SA"/>
        </w:rPr>
      </w:pPr>
      <w:r w:rsidRPr="002A01BA">
        <w:rPr>
          <w:rFonts w:ascii="Avenir Book" w:eastAsia="Cambria" w:hAnsi="Avenir Book" w:cs="Trebuchet MS"/>
          <w:b/>
          <w:iCs/>
          <w:sz w:val="24"/>
          <w:szCs w:val="22"/>
          <w:lang w:eastAsia="ar-SA"/>
        </w:rPr>
        <w:t xml:space="preserve"> </w:t>
      </w:r>
      <w:r w:rsidR="003D5C73">
        <w:rPr>
          <w:rFonts w:ascii="Avenir Book" w:eastAsia="Cambria" w:hAnsi="Avenir Book" w:cs="Trebuchet MS"/>
          <w:b/>
          <w:iCs/>
          <w:sz w:val="24"/>
          <w:szCs w:val="22"/>
          <w:lang w:eastAsia="ar-SA"/>
        </w:rPr>
        <w:t xml:space="preserve">OASIS PROJECT HAS BEEN </w:t>
      </w:r>
      <w:r w:rsidRPr="002A01BA">
        <w:rPr>
          <w:rFonts w:ascii="Avenir Book" w:eastAsia="Cambria" w:hAnsi="Avenir Book" w:cs="Trebuchet MS"/>
          <w:b/>
          <w:iCs/>
          <w:sz w:val="24"/>
          <w:szCs w:val="22"/>
          <w:lang w:eastAsia="ar-SA"/>
        </w:rPr>
        <w:t>SHORTLISTED</w:t>
      </w:r>
      <w:r w:rsidR="005B0B52" w:rsidRPr="002A01BA">
        <w:rPr>
          <w:rFonts w:ascii="Avenir Book" w:eastAsia="Cambria" w:hAnsi="Avenir Book" w:cs="Trebuchet MS"/>
          <w:b/>
          <w:iCs/>
          <w:sz w:val="24"/>
          <w:szCs w:val="22"/>
          <w:lang w:eastAsia="ar-SA"/>
        </w:rPr>
        <w:t xml:space="preserve"> </w:t>
      </w:r>
      <w:r w:rsidR="00073572">
        <w:rPr>
          <w:rFonts w:ascii="Avenir Book" w:eastAsia="Cambria" w:hAnsi="Avenir Book" w:cs="Trebuchet MS"/>
          <w:b/>
          <w:iCs/>
          <w:sz w:val="24"/>
          <w:szCs w:val="22"/>
          <w:lang w:eastAsia="ar-SA"/>
        </w:rPr>
        <w:t>IN</w:t>
      </w:r>
      <w:r w:rsidR="005B0B52" w:rsidRPr="002A01BA">
        <w:rPr>
          <w:rFonts w:ascii="Avenir Book" w:eastAsia="Cambria" w:hAnsi="Avenir Book" w:cs="Trebuchet MS"/>
          <w:b/>
          <w:iCs/>
          <w:sz w:val="24"/>
          <w:szCs w:val="22"/>
          <w:lang w:eastAsia="ar-SA"/>
        </w:rPr>
        <w:t xml:space="preserve"> </w:t>
      </w:r>
      <w:r w:rsidR="00073572">
        <w:rPr>
          <w:rFonts w:ascii="Avenir Book" w:eastAsia="Cambria" w:hAnsi="Avenir Book" w:cs="Trebuchet MS"/>
          <w:b/>
          <w:iCs/>
          <w:sz w:val="24"/>
          <w:szCs w:val="22"/>
          <w:lang w:eastAsia="ar-SA"/>
        </w:rPr>
        <w:t>THE INVESTORS IN PEOPLE AWARDS 2021</w:t>
      </w:r>
    </w:p>
    <w:p w14:paraId="51137445" w14:textId="5C64CACF" w:rsidR="00AB087B" w:rsidRPr="002A01BA" w:rsidRDefault="00AB087B" w:rsidP="00AB087B">
      <w:pPr>
        <w:suppressAutoHyphens/>
        <w:spacing w:line="360" w:lineRule="auto"/>
        <w:jc w:val="both"/>
        <w:rPr>
          <w:rFonts w:ascii="Avenir Book" w:eastAsia="Cambria" w:hAnsi="Avenir Book" w:cs="Trebuchet MS"/>
          <w:iCs/>
          <w:sz w:val="22"/>
          <w:szCs w:val="22"/>
          <w:lang w:eastAsia="ar-SA"/>
        </w:rPr>
      </w:pPr>
    </w:p>
    <w:p w14:paraId="5C5CDE91" w14:textId="41DBEA00" w:rsidR="00AB087B" w:rsidRDefault="003D5C73" w:rsidP="0018009F">
      <w:pPr>
        <w:suppressAutoHyphens/>
        <w:spacing w:line="360" w:lineRule="auto"/>
        <w:jc w:val="both"/>
        <w:rPr>
          <w:rFonts w:ascii="Avenir Book" w:eastAsia="Cambria" w:hAnsi="Avenir Book" w:cs="Trebuchet MS"/>
          <w:iCs/>
          <w:color w:val="FF0000"/>
          <w:sz w:val="22"/>
          <w:szCs w:val="22"/>
          <w:lang w:eastAsia="ar-SA"/>
        </w:rPr>
      </w:pPr>
      <w:r w:rsidRPr="003D5C73">
        <w:rPr>
          <w:rFonts w:ascii="Avenir Book" w:eastAsia="Cambria" w:hAnsi="Avenir Book" w:cs="Trebuchet MS"/>
          <w:iCs/>
          <w:sz w:val="22"/>
          <w:szCs w:val="22"/>
          <w:lang w:eastAsia="ar-SA"/>
        </w:rPr>
        <w:t xml:space="preserve">Oasis Project </w:t>
      </w:r>
      <w:r w:rsidR="00CF1FAD" w:rsidRPr="00CF1FAD">
        <w:rPr>
          <w:rFonts w:ascii="Avenir Book" w:eastAsia="Cambria" w:hAnsi="Avenir Book" w:cs="Trebuchet MS"/>
          <w:iCs/>
          <w:color w:val="000000" w:themeColor="text1"/>
          <w:sz w:val="22"/>
          <w:szCs w:val="22"/>
          <w:lang w:eastAsia="ar-SA"/>
        </w:rPr>
        <w:t>has made the final shortlist for</w:t>
      </w:r>
      <w:r>
        <w:rPr>
          <w:rFonts w:ascii="Avenir Book" w:eastAsia="Cambria" w:hAnsi="Avenir Book" w:cs="Trebuchet MS"/>
          <w:iCs/>
          <w:color w:val="000000" w:themeColor="text1"/>
          <w:sz w:val="22"/>
          <w:szCs w:val="22"/>
          <w:lang w:eastAsia="ar-SA"/>
        </w:rPr>
        <w:t xml:space="preserve"> The Third Sector Award</w:t>
      </w:r>
      <w:r w:rsidR="00CF1FAD" w:rsidRPr="00CF1FAD">
        <w:rPr>
          <w:rFonts w:ascii="Avenir Book" w:eastAsia="Cambria" w:hAnsi="Avenir Book" w:cs="Trebuchet MS"/>
          <w:iCs/>
          <w:color w:val="FF0000"/>
          <w:sz w:val="22"/>
          <w:szCs w:val="22"/>
          <w:lang w:eastAsia="ar-SA"/>
        </w:rPr>
        <w:t xml:space="preserve"> </w:t>
      </w:r>
      <w:r w:rsidR="00CF1FAD" w:rsidRPr="00CF1FAD">
        <w:rPr>
          <w:rFonts w:ascii="Avenir Book" w:eastAsia="Cambria" w:hAnsi="Avenir Book" w:cs="Trebuchet MS"/>
          <w:iCs/>
          <w:color w:val="000000" w:themeColor="text1"/>
          <w:sz w:val="22"/>
          <w:szCs w:val="22"/>
          <w:lang w:eastAsia="ar-SA"/>
        </w:rPr>
        <w:t xml:space="preserve">in The Investors in People Awards 2021. In a record-breaking year for entries, with </w:t>
      </w:r>
      <w:proofErr w:type="gramStart"/>
      <w:r w:rsidR="00CF1FAD" w:rsidRPr="00CF1FAD">
        <w:rPr>
          <w:rFonts w:ascii="Avenir Book" w:eastAsia="Cambria" w:hAnsi="Avenir Book" w:cs="Trebuchet MS"/>
          <w:iCs/>
          <w:color w:val="000000" w:themeColor="text1"/>
          <w:sz w:val="22"/>
          <w:szCs w:val="22"/>
          <w:lang w:eastAsia="ar-SA"/>
        </w:rPr>
        <w:t>nearly three</w:t>
      </w:r>
      <w:proofErr w:type="gramEnd"/>
      <w:r w:rsidR="00CF1FAD" w:rsidRPr="00CF1FAD">
        <w:rPr>
          <w:rFonts w:ascii="Avenir Book" w:eastAsia="Cambria" w:hAnsi="Avenir Book" w:cs="Trebuchet MS"/>
          <w:iCs/>
          <w:color w:val="000000" w:themeColor="text1"/>
          <w:sz w:val="22"/>
          <w:szCs w:val="22"/>
          <w:lang w:eastAsia="ar-SA"/>
        </w:rPr>
        <w:t xml:space="preserve"> hundred organisations involved, this is an outstanding achievement and one that everyone at</w:t>
      </w:r>
      <w:r>
        <w:rPr>
          <w:rFonts w:ascii="Avenir Book" w:eastAsia="Cambria" w:hAnsi="Avenir Book" w:cs="Trebuchet MS"/>
          <w:iCs/>
          <w:color w:val="000000" w:themeColor="text1"/>
          <w:sz w:val="22"/>
          <w:szCs w:val="22"/>
          <w:lang w:eastAsia="ar-SA"/>
        </w:rPr>
        <w:t xml:space="preserve"> Oasis </w:t>
      </w:r>
      <w:r w:rsidR="00CF1FAD" w:rsidRPr="00CF1FAD">
        <w:rPr>
          <w:rFonts w:ascii="Avenir Book" w:eastAsia="Cambria" w:hAnsi="Avenir Book" w:cs="Trebuchet MS"/>
          <w:iCs/>
          <w:color w:val="000000" w:themeColor="text1"/>
          <w:sz w:val="22"/>
          <w:szCs w:val="22"/>
          <w:lang w:eastAsia="ar-SA"/>
        </w:rPr>
        <w:t>is proud of.</w:t>
      </w:r>
    </w:p>
    <w:p w14:paraId="10B0D6CF" w14:textId="30863E40" w:rsidR="00CF1FAD" w:rsidRPr="003D5C73" w:rsidRDefault="00CF1FAD" w:rsidP="0018009F">
      <w:pPr>
        <w:suppressAutoHyphens/>
        <w:spacing w:line="360" w:lineRule="auto"/>
        <w:jc w:val="both"/>
        <w:rPr>
          <w:rFonts w:ascii="Avenir Book" w:eastAsia="Cambria" w:hAnsi="Avenir Book" w:cs="Trebuchet MS"/>
          <w:iCs/>
          <w:sz w:val="22"/>
          <w:szCs w:val="22"/>
          <w:lang w:eastAsia="ar-SA"/>
        </w:rPr>
      </w:pPr>
    </w:p>
    <w:p w14:paraId="69C36E28" w14:textId="1E98B039" w:rsidR="00CF1FAD" w:rsidRPr="003D5C73" w:rsidRDefault="00CF1FAD" w:rsidP="00CF1FAD">
      <w:pPr>
        <w:suppressAutoHyphens/>
        <w:spacing w:line="360" w:lineRule="auto"/>
        <w:jc w:val="both"/>
        <w:rPr>
          <w:rFonts w:ascii="Avenir Book" w:eastAsia="Cambria" w:hAnsi="Avenir Book" w:cs="Trebuchet MS"/>
          <w:iCs/>
          <w:sz w:val="22"/>
          <w:szCs w:val="22"/>
          <w:lang w:eastAsia="ar-SA"/>
        </w:rPr>
      </w:pPr>
      <w:r w:rsidRPr="003D5C73">
        <w:rPr>
          <w:rFonts w:ascii="Avenir Book" w:eastAsia="Cambria" w:hAnsi="Avenir Book" w:cs="Trebuchet MS"/>
          <w:iCs/>
          <w:sz w:val="22"/>
          <w:szCs w:val="22"/>
          <w:lang w:eastAsia="ar-SA"/>
        </w:rPr>
        <w:t xml:space="preserve">The Investors in People Awards celebrate the </w:t>
      </w:r>
      <w:proofErr w:type="gramStart"/>
      <w:r w:rsidRPr="003D5C73">
        <w:rPr>
          <w:rFonts w:ascii="Avenir Book" w:eastAsia="Cambria" w:hAnsi="Avenir Book" w:cs="Trebuchet MS"/>
          <w:iCs/>
          <w:sz w:val="22"/>
          <w:szCs w:val="22"/>
          <w:lang w:eastAsia="ar-SA"/>
        </w:rPr>
        <w:t>very best</w:t>
      </w:r>
      <w:proofErr w:type="gramEnd"/>
      <w:r w:rsidRPr="003D5C73">
        <w:rPr>
          <w:rFonts w:ascii="Avenir Book" w:eastAsia="Cambria" w:hAnsi="Avenir Book" w:cs="Trebuchet MS"/>
          <w:iCs/>
          <w:sz w:val="22"/>
          <w:szCs w:val="22"/>
          <w:lang w:eastAsia="ar-SA"/>
        </w:rPr>
        <w:t xml:space="preserve"> organisations and</w:t>
      </w:r>
      <w:r w:rsidR="003D5C73" w:rsidRPr="003D5C73">
        <w:rPr>
          <w:rFonts w:ascii="Avenir Book" w:eastAsia="Cambria" w:hAnsi="Avenir Book" w:cs="Trebuchet MS"/>
          <w:iCs/>
          <w:sz w:val="22"/>
          <w:szCs w:val="22"/>
          <w:lang w:eastAsia="ar-SA"/>
        </w:rPr>
        <w:t xml:space="preserve"> </w:t>
      </w:r>
      <w:r w:rsidRPr="003D5C73">
        <w:rPr>
          <w:rFonts w:ascii="Avenir Book" w:eastAsia="Cambria" w:hAnsi="Avenir Book" w:cs="Trebuchet MS"/>
          <w:iCs/>
          <w:sz w:val="22"/>
          <w:szCs w:val="22"/>
          <w:lang w:eastAsia="ar-SA"/>
        </w:rPr>
        <w:t>individuals from around the world across various organisational, people,</w:t>
      </w:r>
      <w:r w:rsidR="003D5C73" w:rsidRPr="003D5C73">
        <w:rPr>
          <w:rFonts w:ascii="Avenir Book" w:eastAsia="Cambria" w:hAnsi="Avenir Book" w:cs="Trebuchet MS"/>
          <w:iCs/>
          <w:sz w:val="22"/>
          <w:szCs w:val="22"/>
          <w:lang w:eastAsia="ar-SA"/>
        </w:rPr>
        <w:t xml:space="preserve"> </w:t>
      </w:r>
      <w:r w:rsidRPr="003D5C73">
        <w:rPr>
          <w:rFonts w:ascii="Avenir Book" w:eastAsia="Cambria" w:hAnsi="Avenir Book" w:cs="Trebuchet MS"/>
          <w:iCs/>
          <w:sz w:val="22"/>
          <w:szCs w:val="22"/>
          <w:lang w:eastAsia="ar-SA"/>
        </w:rPr>
        <w:t>wellbeing and leadership categories. Each year hundreds of organisations from the UK and abroad battle it out to take home one of the sought after trophies to show their award-winning commitment to investing in their people.</w:t>
      </w:r>
    </w:p>
    <w:p w14:paraId="3AA87FA7" w14:textId="6D35EC34" w:rsidR="00CF1FAD" w:rsidRPr="003D5C73" w:rsidRDefault="00CF1FAD" w:rsidP="00CF1FAD">
      <w:pPr>
        <w:suppressAutoHyphens/>
        <w:spacing w:line="360" w:lineRule="auto"/>
        <w:jc w:val="both"/>
        <w:rPr>
          <w:rFonts w:ascii="Avenir Book" w:eastAsia="Cambria" w:hAnsi="Avenir Book" w:cs="Trebuchet MS"/>
          <w:iCs/>
          <w:sz w:val="22"/>
          <w:szCs w:val="22"/>
          <w:lang w:eastAsia="ar-SA"/>
        </w:rPr>
      </w:pPr>
    </w:p>
    <w:p w14:paraId="48B36C1E" w14:textId="3AB41863" w:rsidR="00CF1FAD" w:rsidRPr="003D5C73" w:rsidRDefault="003D5C73" w:rsidP="00CF1FAD">
      <w:pPr>
        <w:suppressAutoHyphens/>
        <w:spacing w:line="360" w:lineRule="auto"/>
        <w:jc w:val="both"/>
        <w:rPr>
          <w:rFonts w:ascii="Avenir Book" w:eastAsia="Cambria" w:hAnsi="Avenir Book" w:cs="Trebuchet MS"/>
          <w:iCs/>
          <w:sz w:val="22"/>
          <w:szCs w:val="22"/>
          <w:lang w:eastAsia="ar-SA"/>
        </w:rPr>
      </w:pPr>
      <w:r w:rsidRPr="003D5C73">
        <w:rPr>
          <w:rFonts w:ascii="Avenir Book" w:eastAsia="Cambria" w:hAnsi="Avenir Book" w:cs="Trebuchet MS"/>
          <w:iCs/>
          <w:sz w:val="22"/>
          <w:szCs w:val="22"/>
          <w:lang w:eastAsia="ar-SA"/>
        </w:rPr>
        <w:t xml:space="preserve">Laura Ward, the CEO at Oasis said </w:t>
      </w:r>
      <w:r w:rsidR="00CF1FAD" w:rsidRPr="003D5C73">
        <w:rPr>
          <w:rFonts w:ascii="Avenir Book" w:eastAsia="Cambria" w:hAnsi="Avenir Book" w:cs="Trebuchet MS"/>
          <w:iCs/>
          <w:sz w:val="22"/>
          <w:szCs w:val="22"/>
          <w:lang w:eastAsia="ar-SA"/>
        </w:rPr>
        <w:t xml:space="preserve">“It is a privilege to be shortlisted for this award; a clear indication of the dedication and </w:t>
      </w:r>
      <w:proofErr w:type="gramStart"/>
      <w:r w:rsidR="00CF1FAD" w:rsidRPr="003D5C73">
        <w:rPr>
          <w:rFonts w:ascii="Avenir Book" w:eastAsia="Cambria" w:hAnsi="Avenir Book" w:cs="Trebuchet MS"/>
          <w:iCs/>
          <w:sz w:val="22"/>
          <w:szCs w:val="22"/>
          <w:lang w:eastAsia="ar-SA"/>
        </w:rPr>
        <w:t>hard work</w:t>
      </w:r>
      <w:proofErr w:type="gramEnd"/>
      <w:r w:rsidR="00CF1FAD" w:rsidRPr="003D5C73">
        <w:rPr>
          <w:rFonts w:ascii="Avenir Book" w:eastAsia="Cambria" w:hAnsi="Avenir Book" w:cs="Trebuchet MS"/>
          <w:iCs/>
          <w:sz w:val="22"/>
          <w:szCs w:val="22"/>
          <w:lang w:eastAsia="ar-SA"/>
        </w:rPr>
        <w:t xml:space="preserve"> the team has invested in the </w:t>
      </w:r>
      <w:r w:rsidRPr="003D5C73">
        <w:rPr>
          <w:rFonts w:ascii="Avenir Book" w:eastAsia="Cambria" w:hAnsi="Avenir Book" w:cs="Trebuchet MS"/>
          <w:iCs/>
          <w:sz w:val="22"/>
          <w:szCs w:val="22"/>
          <w:lang w:eastAsia="ar-SA"/>
        </w:rPr>
        <w:t>organisation</w:t>
      </w:r>
      <w:r w:rsidR="00CF1FAD" w:rsidRPr="003D5C73">
        <w:rPr>
          <w:rFonts w:ascii="Avenir Book" w:eastAsia="Cambria" w:hAnsi="Avenir Book" w:cs="Trebuchet MS"/>
          <w:iCs/>
          <w:sz w:val="22"/>
          <w:szCs w:val="22"/>
          <w:lang w:eastAsia="ar-SA"/>
        </w:rPr>
        <w:t>.”</w:t>
      </w:r>
    </w:p>
    <w:p w14:paraId="009BA571" w14:textId="77777777" w:rsidR="00073572" w:rsidRPr="003D5C73" w:rsidRDefault="00073572" w:rsidP="0018009F">
      <w:pPr>
        <w:suppressAutoHyphens/>
        <w:spacing w:line="360" w:lineRule="auto"/>
        <w:jc w:val="both"/>
        <w:rPr>
          <w:rFonts w:ascii="Avenir Book" w:eastAsia="Cambria" w:hAnsi="Avenir Book" w:cs="Trebuchet MS"/>
          <w:iCs/>
          <w:sz w:val="22"/>
          <w:szCs w:val="22"/>
          <w:lang w:eastAsia="ar-SA"/>
        </w:rPr>
      </w:pPr>
    </w:p>
    <w:p w14:paraId="09BFCA1B" w14:textId="07084F6D" w:rsidR="00D86216" w:rsidRPr="003D5C73" w:rsidRDefault="00CF1FAD" w:rsidP="00CF1FAD">
      <w:pPr>
        <w:suppressAutoHyphens/>
        <w:spacing w:line="360" w:lineRule="auto"/>
        <w:jc w:val="both"/>
        <w:rPr>
          <w:rFonts w:ascii="Avenir Book" w:eastAsia="Cambria" w:hAnsi="Avenir Book" w:cs="Trebuchet MS"/>
          <w:iCs/>
          <w:sz w:val="22"/>
          <w:szCs w:val="22"/>
          <w:lang w:eastAsia="ar-SA"/>
        </w:rPr>
      </w:pPr>
      <w:r w:rsidRPr="003D5C73">
        <w:rPr>
          <w:rFonts w:ascii="Avenir Book" w:eastAsia="Cambria" w:hAnsi="Avenir Book" w:cs="Trebuchet MS"/>
          <w:iCs/>
          <w:sz w:val="22"/>
          <w:szCs w:val="22"/>
          <w:lang w:eastAsia="ar-SA"/>
        </w:rPr>
        <w:t>Paul Devoy, CEO of Investors in People, commented</w:t>
      </w:r>
      <w:r w:rsidR="003D5C73">
        <w:rPr>
          <w:rFonts w:ascii="Avenir Book" w:eastAsia="Cambria" w:hAnsi="Avenir Book" w:cs="Trebuchet MS"/>
          <w:iCs/>
          <w:sz w:val="22"/>
          <w:szCs w:val="22"/>
          <w:lang w:eastAsia="ar-SA"/>
        </w:rPr>
        <w:t xml:space="preserve">, </w:t>
      </w:r>
      <w:r w:rsidRPr="003D5C73">
        <w:rPr>
          <w:rFonts w:ascii="Avenir Book" w:eastAsia="Cambria" w:hAnsi="Avenir Book" w:cs="Trebuchet MS"/>
          <w:iCs/>
          <w:sz w:val="22"/>
          <w:szCs w:val="22"/>
          <w:lang w:eastAsia="ar-SA"/>
        </w:rPr>
        <w:t xml:space="preserve">“Now in our </w:t>
      </w:r>
      <w:proofErr w:type="gramStart"/>
      <w:r w:rsidRPr="003D5C73">
        <w:rPr>
          <w:rFonts w:ascii="Avenir Book" w:eastAsia="Cambria" w:hAnsi="Avenir Book" w:cs="Trebuchet MS"/>
          <w:iCs/>
          <w:sz w:val="22"/>
          <w:szCs w:val="22"/>
          <w:lang w:eastAsia="ar-SA"/>
        </w:rPr>
        <w:t>8th</w:t>
      </w:r>
      <w:proofErr w:type="gramEnd"/>
      <w:r w:rsidRPr="003D5C73">
        <w:rPr>
          <w:rFonts w:ascii="Avenir Book" w:eastAsia="Cambria" w:hAnsi="Avenir Book" w:cs="Trebuchet MS"/>
          <w:iCs/>
          <w:sz w:val="22"/>
          <w:szCs w:val="22"/>
          <w:lang w:eastAsia="ar-SA"/>
        </w:rPr>
        <w:t xml:space="preserve"> year, it always makes me feel immensely proud to see so many fantastic organisations staking their claim to be the best. And every year, the entries do get </w:t>
      </w:r>
      <w:proofErr w:type="gramStart"/>
      <w:r w:rsidRPr="003D5C73">
        <w:rPr>
          <w:rFonts w:ascii="Avenir Book" w:eastAsia="Cambria" w:hAnsi="Avenir Book" w:cs="Trebuchet MS"/>
          <w:iCs/>
          <w:sz w:val="22"/>
          <w:szCs w:val="22"/>
          <w:lang w:eastAsia="ar-SA"/>
        </w:rPr>
        <w:t>more and more</w:t>
      </w:r>
      <w:proofErr w:type="gramEnd"/>
      <w:r w:rsidRPr="003D5C73">
        <w:rPr>
          <w:rFonts w:ascii="Avenir Book" w:eastAsia="Cambria" w:hAnsi="Avenir Book" w:cs="Trebuchet MS"/>
          <w:iCs/>
          <w:sz w:val="22"/>
          <w:szCs w:val="22"/>
          <w:lang w:eastAsia="ar-SA"/>
        </w:rPr>
        <w:t xml:space="preserve"> competitive and the judging even tighter. Reaching the final shortlist is a testament to the amazing commitment these organisations are making to make work better for their people, and they truly deserve this recognition.”</w:t>
      </w:r>
    </w:p>
    <w:p w14:paraId="2AFCC4D5" w14:textId="77777777" w:rsidR="00EE3689" w:rsidRPr="003D5C73" w:rsidRDefault="00EE3689" w:rsidP="0018009F">
      <w:pPr>
        <w:suppressAutoHyphens/>
        <w:spacing w:line="360" w:lineRule="auto"/>
        <w:jc w:val="both"/>
        <w:rPr>
          <w:rFonts w:ascii="Avenir Book" w:eastAsia="Cambria" w:hAnsi="Avenir Book" w:cs="Trebuchet MS"/>
          <w:iCs/>
          <w:sz w:val="22"/>
          <w:szCs w:val="22"/>
          <w:lang w:eastAsia="ar-SA"/>
        </w:rPr>
      </w:pPr>
    </w:p>
    <w:p w14:paraId="4021FB24" w14:textId="188B5678" w:rsidR="00073572" w:rsidRDefault="00CF1FAD" w:rsidP="00EE3689">
      <w:pPr>
        <w:rPr>
          <w:rFonts w:ascii="Avenir Book" w:eastAsia="Cambria" w:hAnsi="Avenir Book" w:cs="Trebuchet MS"/>
          <w:iCs/>
          <w:sz w:val="22"/>
          <w:szCs w:val="22"/>
          <w:lang w:eastAsia="ar-SA"/>
        </w:rPr>
      </w:pPr>
      <w:r w:rsidRPr="00CF1FAD">
        <w:rPr>
          <w:rFonts w:ascii="Avenir Book" w:eastAsia="Cambria" w:hAnsi="Avenir Book" w:cs="Trebuchet MS"/>
          <w:iCs/>
          <w:sz w:val="22"/>
          <w:szCs w:val="22"/>
          <w:lang w:eastAsia="ar-SA"/>
        </w:rPr>
        <w:t xml:space="preserve">The Winners will </w:t>
      </w:r>
      <w:proofErr w:type="gramStart"/>
      <w:r w:rsidRPr="00CF1FAD">
        <w:rPr>
          <w:rFonts w:ascii="Avenir Book" w:eastAsia="Cambria" w:hAnsi="Avenir Book" w:cs="Trebuchet MS"/>
          <w:iCs/>
          <w:sz w:val="22"/>
          <w:szCs w:val="22"/>
          <w:lang w:eastAsia="ar-SA"/>
        </w:rPr>
        <w:t>be announced</w:t>
      </w:r>
      <w:proofErr w:type="gramEnd"/>
      <w:r w:rsidRPr="00CF1FAD">
        <w:rPr>
          <w:rFonts w:ascii="Avenir Book" w:eastAsia="Cambria" w:hAnsi="Avenir Book" w:cs="Trebuchet MS"/>
          <w:iCs/>
          <w:sz w:val="22"/>
          <w:szCs w:val="22"/>
          <w:lang w:eastAsia="ar-SA"/>
        </w:rPr>
        <w:t xml:space="preserve"> at an online ceremony on the 23rd November 2021.</w:t>
      </w:r>
    </w:p>
    <w:p w14:paraId="7DFC48FB" w14:textId="7D6230E9" w:rsidR="003D5C73" w:rsidRDefault="003D5C73" w:rsidP="00EE3689">
      <w:pPr>
        <w:rPr>
          <w:rFonts w:ascii="Avenir Book" w:eastAsia="Cambria" w:hAnsi="Avenir Book" w:cs="Trebuchet MS"/>
          <w:iCs/>
          <w:sz w:val="22"/>
          <w:szCs w:val="22"/>
          <w:lang w:eastAsia="ar-SA"/>
        </w:rPr>
      </w:pPr>
      <w:r>
        <w:rPr>
          <w:rFonts w:ascii="Avenir Book" w:eastAsia="Cambria" w:hAnsi="Avenir Book" w:cs="Trebuchet MS"/>
          <w:iCs/>
          <w:noProof/>
          <w:sz w:val="22"/>
          <w:szCs w:val="22"/>
          <w:lang w:eastAsia="ar-SA"/>
        </w:rPr>
        <w:drawing>
          <wp:anchor distT="0" distB="0" distL="114300" distR="114300" simplePos="0" relativeHeight="251651584" behindDoc="0" locked="0" layoutInCell="1" allowOverlap="1" wp14:anchorId="65A6DC76" wp14:editId="6E5E411A">
            <wp:simplePos x="0" y="0"/>
            <wp:positionH relativeFrom="margin">
              <wp:align>left</wp:align>
            </wp:positionH>
            <wp:positionV relativeFrom="paragraph">
              <wp:posOffset>426720</wp:posOffset>
            </wp:positionV>
            <wp:extent cx="6667500" cy="678793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678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87B" w:rsidRPr="00073572">
        <w:rPr>
          <w:rFonts w:ascii="Avenir Book" w:eastAsia="Cambria" w:hAnsi="Avenir Book" w:cs="Trebuchet MS"/>
          <w:iCs/>
          <w:sz w:val="22"/>
          <w:szCs w:val="22"/>
          <w:lang w:eastAsia="ar-SA"/>
        </w:rPr>
        <w:t xml:space="preserve">For </w:t>
      </w:r>
      <w:r w:rsidR="0018009F" w:rsidRPr="00073572">
        <w:rPr>
          <w:rFonts w:ascii="Avenir Book" w:eastAsia="Cambria" w:hAnsi="Avenir Book" w:cs="Trebuchet MS"/>
          <w:iCs/>
          <w:sz w:val="22"/>
          <w:szCs w:val="22"/>
          <w:lang w:eastAsia="ar-SA"/>
        </w:rPr>
        <w:t xml:space="preserve">the full shortlist and </w:t>
      </w:r>
      <w:r w:rsidR="00AB087B" w:rsidRPr="00073572">
        <w:rPr>
          <w:rFonts w:ascii="Avenir Book" w:eastAsia="Cambria" w:hAnsi="Avenir Book" w:cs="Trebuchet MS"/>
          <w:iCs/>
          <w:sz w:val="22"/>
          <w:szCs w:val="22"/>
          <w:lang w:eastAsia="ar-SA"/>
        </w:rPr>
        <w:t xml:space="preserve">more information about Investors in People please visit </w:t>
      </w:r>
      <w:hyperlink r:id="rId13" w:history="1">
        <w:r w:rsidR="00913427" w:rsidRPr="00073572">
          <w:rPr>
            <w:rFonts w:ascii="Avenir Book" w:eastAsia="Cambria" w:hAnsi="Avenir Book" w:cs="Trebuchet MS"/>
            <w:iCs/>
            <w:sz w:val="22"/>
            <w:szCs w:val="22"/>
            <w:lang w:eastAsia="ar-SA"/>
          </w:rPr>
          <w:t>www.investorsinpeopleawards.com</w:t>
        </w:r>
      </w:hyperlink>
      <w:r w:rsidR="00073572">
        <w:rPr>
          <w:rFonts w:ascii="Avenir Book" w:eastAsia="Cambria" w:hAnsi="Avenir Book" w:cs="Trebuchet MS"/>
          <w:iCs/>
          <w:sz w:val="22"/>
          <w:szCs w:val="22"/>
          <w:lang w:eastAsia="ar-SA"/>
        </w:rPr>
        <w:t>.</w:t>
      </w:r>
    </w:p>
    <w:p w14:paraId="756C5D82" w14:textId="77777777" w:rsidR="003D5C73" w:rsidRDefault="003D5C73" w:rsidP="00EE3689">
      <w:pPr>
        <w:rPr>
          <w:rFonts w:ascii="Avenir Book" w:eastAsia="Cambria" w:hAnsi="Avenir Book" w:cs="Trebuchet MS"/>
          <w:iCs/>
          <w:sz w:val="22"/>
          <w:szCs w:val="22"/>
          <w:lang w:eastAsia="ar-SA"/>
        </w:rPr>
      </w:pPr>
    </w:p>
    <w:p w14:paraId="1038249D" w14:textId="3D8A15A0" w:rsidR="00EE3689" w:rsidRPr="003D5C73" w:rsidRDefault="00073572" w:rsidP="00EE3689">
      <w:pPr>
        <w:rPr>
          <w:rFonts w:ascii="Avenir Book" w:eastAsia="Cambria" w:hAnsi="Avenir Book" w:cs="Trebuchet MS"/>
          <w:iCs/>
          <w:sz w:val="22"/>
          <w:szCs w:val="22"/>
          <w:lang w:eastAsia="ar-SA"/>
        </w:rPr>
      </w:pPr>
      <w:r w:rsidRPr="00073572">
        <w:rPr>
          <w:rFonts w:ascii="Avenir Book" w:eastAsia="Cambria" w:hAnsi="Avenir Book" w:cs="Trebuchet MS"/>
          <w:iCs/>
          <w:sz w:val="22"/>
          <w:szCs w:val="22"/>
          <w:lang w:eastAsia="ar-SA"/>
        </w:rPr>
        <w:t>The Investors in People Awards</w:t>
      </w:r>
      <w:r w:rsidR="0039168D">
        <w:rPr>
          <w:rFonts w:ascii="Avenir Book" w:eastAsia="Cambria" w:hAnsi="Avenir Book" w:cs="Trebuchet MS"/>
          <w:iCs/>
          <w:sz w:val="22"/>
          <w:szCs w:val="22"/>
          <w:lang w:eastAsia="ar-SA"/>
        </w:rPr>
        <w:t xml:space="preserve"> 2021</w:t>
      </w:r>
      <w:r w:rsidRPr="00073572">
        <w:rPr>
          <w:rFonts w:ascii="Avenir Book" w:eastAsia="Cambria" w:hAnsi="Avenir Book" w:cs="Trebuchet MS"/>
          <w:iCs/>
          <w:sz w:val="22"/>
          <w:szCs w:val="22"/>
          <w:lang w:eastAsia="ar-SA"/>
        </w:rPr>
        <w:t xml:space="preserve"> are proudly sponsored by Activate Apprenticeships,</w:t>
      </w:r>
      <w:r>
        <w:rPr>
          <w:rFonts w:ascii="Avenir Book" w:eastAsia="Cambria" w:hAnsi="Avenir Book" w:cs="Trebuchet MS"/>
          <w:iCs/>
          <w:sz w:val="22"/>
          <w:szCs w:val="22"/>
          <w:lang w:eastAsia="ar-SA"/>
        </w:rPr>
        <w:t xml:space="preserve"> Ambu, Boost Awards,</w:t>
      </w:r>
      <w:r w:rsidRPr="00073572">
        <w:rPr>
          <w:rFonts w:ascii="Avenir Book" w:eastAsia="Cambria" w:hAnsi="Avenir Book" w:cs="Trebuchet MS"/>
          <w:iCs/>
          <w:sz w:val="22"/>
          <w:szCs w:val="22"/>
          <w:lang w:eastAsia="ar-SA"/>
        </w:rPr>
        <w:t xml:space="preserve"> CIPD,</w:t>
      </w:r>
      <w:r>
        <w:rPr>
          <w:rFonts w:ascii="Avenir Book" w:eastAsia="Cambria" w:hAnsi="Avenir Book" w:cs="Trebuchet MS"/>
          <w:iCs/>
          <w:sz w:val="22"/>
          <w:szCs w:val="22"/>
          <w:lang w:eastAsia="ar-SA"/>
        </w:rPr>
        <w:t xml:space="preserve"> </w:t>
      </w:r>
      <w:r w:rsidR="0039168D">
        <w:rPr>
          <w:rFonts w:ascii="Avenir Book" w:eastAsia="Cambria" w:hAnsi="Avenir Book" w:cs="Trebuchet MS"/>
          <w:iCs/>
          <w:sz w:val="22"/>
          <w:szCs w:val="22"/>
          <w:lang w:eastAsia="ar-SA"/>
        </w:rPr>
        <w:t xml:space="preserve">Fineprint, </w:t>
      </w:r>
      <w:r w:rsidRPr="00073572">
        <w:rPr>
          <w:rFonts w:ascii="Avenir Book" w:eastAsia="Cambria" w:hAnsi="Avenir Book" w:cs="Trebuchet MS"/>
          <w:iCs/>
          <w:sz w:val="22"/>
          <w:szCs w:val="22"/>
          <w:lang w:eastAsia="ar-SA"/>
        </w:rPr>
        <w:t xml:space="preserve">Gaudio Awards, </w:t>
      </w:r>
      <w:proofErr w:type="gramStart"/>
      <w:r>
        <w:rPr>
          <w:rFonts w:ascii="Avenir Book" w:eastAsia="Cambria" w:hAnsi="Avenir Book" w:cs="Trebuchet MS"/>
          <w:iCs/>
          <w:sz w:val="22"/>
          <w:szCs w:val="22"/>
          <w:lang w:eastAsia="ar-SA"/>
        </w:rPr>
        <w:t>Make a Difference</w:t>
      </w:r>
      <w:proofErr w:type="gramEnd"/>
      <w:r>
        <w:rPr>
          <w:rFonts w:ascii="Avenir Book" w:eastAsia="Cambria" w:hAnsi="Avenir Book" w:cs="Trebuchet MS"/>
          <w:iCs/>
          <w:sz w:val="22"/>
          <w:szCs w:val="22"/>
          <w:lang w:eastAsia="ar-SA"/>
        </w:rPr>
        <w:t xml:space="preserve"> Summits, </w:t>
      </w:r>
      <w:r w:rsidR="0039168D">
        <w:rPr>
          <w:rFonts w:ascii="Avenir Book" w:eastAsia="Cambria" w:hAnsi="Avenir Book" w:cs="Trebuchet MS"/>
          <w:iCs/>
          <w:sz w:val="22"/>
          <w:szCs w:val="22"/>
          <w:lang w:eastAsia="ar-SA"/>
        </w:rPr>
        <w:t xml:space="preserve">The Youth Group, </w:t>
      </w:r>
      <w:r w:rsidRPr="00073572">
        <w:rPr>
          <w:rFonts w:ascii="Avenir Book" w:eastAsia="Cambria" w:hAnsi="Avenir Book" w:cs="Trebuchet MS"/>
          <w:iCs/>
          <w:sz w:val="22"/>
          <w:szCs w:val="22"/>
          <w:lang w:eastAsia="ar-SA"/>
        </w:rPr>
        <w:t>Troup Bywaters + Anders</w:t>
      </w:r>
      <w:r>
        <w:rPr>
          <w:rFonts w:ascii="Avenir Book" w:eastAsia="Cambria" w:hAnsi="Avenir Book" w:cs="Trebuchet MS"/>
          <w:iCs/>
          <w:sz w:val="22"/>
          <w:szCs w:val="22"/>
          <w:lang w:eastAsia="ar-SA"/>
        </w:rPr>
        <w:t>, United Grand Lodge of England, WAVE Refrigeration and Working Families</w:t>
      </w:r>
      <w:r w:rsidR="0039168D">
        <w:rPr>
          <w:rFonts w:ascii="Avenir Book" w:eastAsia="Cambria" w:hAnsi="Avenir Book" w:cs="Trebuchet MS"/>
          <w:iCs/>
          <w:sz w:val="22"/>
          <w:szCs w:val="22"/>
          <w:lang w:eastAsia="ar-SA"/>
        </w:rPr>
        <w:t xml:space="preserve">. </w:t>
      </w:r>
    </w:p>
    <w:p w14:paraId="5D882E4C" w14:textId="77777777" w:rsidR="007249BF" w:rsidRPr="002A01BA" w:rsidRDefault="007249BF" w:rsidP="007249BF">
      <w:pPr>
        <w:suppressAutoHyphens/>
        <w:spacing w:line="360" w:lineRule="auto"/>
        <w:jc w:val="both"/>
        <w:rPr>
          <w:rFonts w:ascii="Avenir Book" w:eastAsia="Cambria" w:hAnsi="Avenir Book" w:cs="Trebuchet MS"/>
          <w:iCs/>
          <w:sz w:val="22"/>
          <w:szCs w:val="22"/>
          <w:lang w:eastAsia="ar-SA"/>
        </w:rPr>
      </w:pPr>
    </w:p>
    <w:p w14:paraId="651BF478" w14:textId="77777777" w:rsidR="00EE3689" w:rsidRPr="002A01BA" w:rsidRDefault="00EE3689" w:rsidP="00EE3689">
      <w:pPr>
        <w:keepNext/>
        <w:spacing w:line="360" w:lineRule="auto"/>
        <w:ind w:right="-610"/>
        <w:jc w:val="both"/>
        <w:outlineLvl w:val="1"/>
        <w:rPr>
          <w:rFonts w:ascii="Avenir Book" w:hAnsi="Avenir Book"/>
          <w:sz w:val="22"/>
          <w:szCs w:val="22"/>
          <w:lang w:eastAsia="en-GB"/>
        </w:rPr>
      </w:pPr>
    </w:p>
    <w:sectPr w:rsidR="00EE3689" w:rsidRPr="002A01BA" w:rsidSect="00A80B84">
      <w:footerReference w:type="even" r:id="rId14"/>
      <w:footerReference w:type="default" r:id="rId15"/>
      <w:pgSz w:w="12240" w:h="15840"/>
      <w:pgMar w:top="1440" w:right="1467" w:bottom="144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CC984" w14:textId="77777777" w:rsidR="004553EA" w:rsidRDefault="004553EA">
      <w:r>
        <w:separator/>
      </w:r>
    </w:p>
  </w:endnote>
  <w:endnote w:type="continuationSeparator" w:id="0">
    <w:p w14:paraId="5116EEDA" w14:textId="77777777" w:rsidR="004553EA" w:rsidRDefault="0045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B9ED8" w14:textId="77777777" w:rsidR="007B1BB1" w:rsidRDefault="002C62A1" w:rsidP="005244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B1BB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7995FD" w14:textId="77777777" w:rsidR="007B1BB1" w:rsidRDefault="007B1BB1" w:rsidP="00B14C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B420A" w14:textId="0B4F169D" w:rsidR="007B1BB1" w:rsidRDefault="002C62A1" w:rsidP="005244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B1B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7076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4144CA" w14:textId="77777777" w:rsidR="007B1BB1" w:rsidRDefault="007B1BB1" w:rsidP="00B14CB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A200F" w14:textId="77777777" w:rsidR="004553EA" w:rsidRDefault="004553EA">
      <w:r>
        <w:separator/>
      </w:r>
    </w:p>
  </w:footnote>
  <w:footnote w:type="continuationSeparator" w:id="0">
    <w:p w14:paraId="66AD178D" w14:textId="77777777" w:rsidR="004553EA" w:rsidRDefault="00455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19C3"/>
    <w:multiLevelType w:val="hybridMultilevel"/>
    <w:tmpl w:val="09C648BC"/>
    <w:lvl w:ilvl="0" w:tplc="08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5B22F0B"/>
    <w:multiLevelType w:val="hybridMultilevel"/>
    <w:tmpl w:val="1ED093D2"/>
    <w:lvl w:ilvl="0" w:tplc="405C86A6">
      <w:start w:val="1"/>
      <w:numFmt w:val="bullet"/>
      <w:lvlText w:val="-"/>
      <w:lvlJc w:val="left"/>
      <w:pPr>
        <w:ind w:left="720" w:hanging="360"/>
      </w:pPr>
      <w:rPr>
        <w:rFonts w:ascii="Avenir Book" w:eastAsia="Cambria" w:hAnsi="Avenir Book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24A4"/>
    <w:multiLevelType w:val="hybridMultilevel"/>
    <w:tmpl w:val="0C5C9C76"/>
    <w:lvl w:ilvl="0" w:tplc="1444D280">
      <w:start w:val="1"/>
      <w:numFmt w:val="bullet"/>
      <w:lvlText w:val="-"/>
      <w:lvlJc w:val="left"/>
      <w:pPr>
        <w:ind w:left="720" w:hanging="360"/>
      </w:pPr>
      <w:rPr>
        <w:rFonts w:ascii="Avenir Book" w:eastAsia="Cambria" w:hAnsi="Avenir Book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840DE"/>
    <w:multiLevelType w:val="hybridMultilevel"/>
    <w:tmpl w:val="A2FAE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73D0E"/>
    <w:multiLevelType w:val="multilevel"/>
    <w:tmpl w:val="FA98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F67C82"/>
    <w:multiLevelType w:val="hybridMultilevel"/>
    <w:tmpl w:val="B9AC7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9578B"/>
    <w:multiLevelType w:val="hybridMultilevel"/>
    <w:tmpl w:val="4C2A370C"/>
    <w:lvl w:ilvl="0" w:tplc="2F3EC8AE">
      <w:start w:val="203"/>
      <w:numFmt w:val="bullet"/>
      <w:lvlText w:val="-"/>
      <w:lvlJc w:val="left"/>
      <w:pPr>
        <w:ind w:left="720" w:hanging="360"/>
      </w:pPr>
      <w:rPr>
        <w:rFonts w:ascii="Calibri" w:eastAsia="Cambria" w:hAnsi="Calibri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C26D5"/>
    <w:multiLevelType w:val="hybridMultilevel"/>
    <w:tmpl w:val="F6A6D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E698E"/>
    <w:multiLevelType w:val="hybridMultilevel"/>
    <w:tmpl w:val="3198254A"/>
    <w:lvl w:ilvl="0" w:tplc="ED8E0110">
      <w:start w:val="203"/>
      <w:numFmt w:val="bullet"/>
      <w:lvlText w:val="-"/>
      <w:lvlJc w:val="left"/>
      <w:pPr>
        <w:ind w:left="720" w:hanging="360"/>
      </w:pPr>
      <w:rPr>
        <w:rFonts w:ascii="Calibri" w:eastAsia="Cambria" w:hAnsi="Calibri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A3678"/>
    <w:multiLevelType w:val="multilevel"/>
    <w:tmpl w:val="6E52A3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D7C0A8F"/>
    <w:multiLevelType w:val="hybridMultilevel"/>
    <w:tmpl w:val="03285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06ACF"/>
    <w:multiLevelType w:val="hybridMultilevel"/>
    <w:tmpl w:val="4336CD0E"/>
    <w:lvl w:ilvl="0" w:tplc="CE96D036">
      <w:start w:val="203"/>
      <w:numFmt w:val="bullet"/>
      <w:lvlText w:val="-"/>
      <w:lvlJc w:val="left"/>
      <w:pPr>
        <w:ind w:left="720" w:hanging="360"/>
      </w:pPr>
      <w:rPr>
        <w:rFonts w:ascii="Calibri" w:eastAsia="Cambria" w:hAnsi="Calibri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72515"/>
    <w:multiLevelType w:val="multilevel"/>
    <w:tmpl w:val="7C78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1C76B1"/>
    <w:multiLevelType w:val="multilevel"/>
    <w:tmpl w:val="91C6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E116D3"/>
    <w:multiLevelType w:val="hybridMultilevel"/>
    <w:tmpl w:val="C0306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E79DE"/>
    <w:multiLevelType w:val="hybridMultilevel"/>
    <w:tmpl w:val="2310A92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E453699"/>
    <w:multiLevelType w:val="hybridMultilevel"/>
    <w:tmpl w:val="8C180B54"/>
    <w:lvl w:ilvl="0" w:tplc="FA9A6F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764275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7CE25D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92EF9F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43EAE1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46098B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C0A597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36C034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5D8B19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68CD4B4D"/>
    <w:multiLevelType w:val="hybridMultilevel"/>
    <w:tmpl w:val="04B27B3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6C066DB9"/>
    <w:multiLevelType w:val="hybridMultilevel"/>
    <w:tmpl w:val="538EC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9300B"/>
    <w:multiLevelType w:val="hybridMultilevel"/>
    <w:tmpl w:val="BAD61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551C3"/>
    <w:multiLevelType w:val="hybridMultilevel"/>
    <w:tmpl w:val="1DD82894"/>
    <w:lvl w:ilvl="0" w:tplc="A1D86892">
      <w:start w:val="1"/>
      <w:numFmt w:val="bullet"/>
      <w:lvlText w:val="-"/>
      <w:lvlJc w:val="left"/>
      <w:pPr>
        <w:ind w:left="720" w:hanging="360"/>
      </w:pPr>
      <w:rPr>
        <w:rFonts w:ascii="Avenir Book" w:eastAsia="Cambria" w:hAnsi="Avenir Book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F50A2C"/>
    <w:multiLevelType w:val="multilevel"/>
    <w:tmpl w:val="F38C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FB46B02"/>
    <w:multiLevelType w:val="hybridMultilevel"/>
    <w:tmpl w:val="4EAEEAAA"/>
    <w:lvl w:ilvl="0" w:tplc="5CA48AE0">
      <w:start w:val="203"/>
      <w:numFmt w:val="bullet"/>
      <w:lvlText w:val="-"/>
      <w:lvlJc w:val="left"/>
      <w:pPr>
        <w:ind w:left="720" w:hanging="360"/>
      </w:pPr>
      <w:rPr>
        <w:rFonts w:ascii="Calibri" w:eastAsia="Cambria" w:hAnsi="Calibri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4"/>
  </w:num>
  <w:num w:numId="5">
    <w:abstractNumId w:val="21"/>
  </w:num>
  <w:num w:numId="6">
    <w:abstractNumId w:val="0"/>
  </w:num>
  <w:num w:numId="7">
    <w:abstractNumId w:val="16"/>
  </w:num>
  <w:num w:numId="8">
    <w:abstractNumId w:val="19"/>
  </w:num>
  <w:num w:numId="9">
    <w:abstractNumId w:val="10"/>
  </w:num>
  <w:num w:numId="10">
    <w:abstractNumId w:val="11"/>
  </w:num>
  <w:num w:numId="11">
    <w:abstractNumId w:val="22"/>
  </w:num>
  <w:num w:numId="12">
    <w:abstractNumId w:val="3"/>
  </w:num>
  <w:num w:numId="13">
    <w:abstractNumId w:val="14"/>
  </w:num>
  <w:num w:numId="14">
    <w:abstractNumId w:val="6"/>
  </w:num>
  <w:num w:numId="15">
    <w:abstractNumId w:val="8"/>
  </w:num>
  <w:num w:numId="16">
    <w:abstractNumId w:val="7"/>
  </w:num>
  <w:num w:numId="17">
    <w:abstractNumId w:val="18"/>
  </w:num>
  <w:num w:numId="18">
    <w:abstractNumId w:val="15"/>
  </w:num>
  <w:num w:numId="19">
    <w:abstractNumId w:val="17"/>
  </w:num>
  <w:num w:numId="20">
    <w:abstractNumId w:val="5"/>
  </w:num>
  <w:num w:numId="21">
    <w:abstractNumId w:val="1"/>
  </w:num>
  <w:num w:numId="22">
    <w:abstractNumId w:val="20"/>
  </w:num>
  <w:num w:numId="2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816"/>
    <w:rsid w:val="00006C81"/>
    <w:rsid w:val="00027076"/>
    <w:rsid w:val="0004602E"/>
    <w:rsid w:val="00046C54"/>
    <w:rsid w:val="00052B62"/>
    <w:rsid w:val="00053B29"/>
    <w:rsid w:val="00060BF9"/>
    <w:rsid w:val="0007260F"/>
    <w:rsid w:val="00073572"/>
    <w:rsid w:val="0007519F"/>
    <w:rsid w:val="000904D8"/>
    <w:rsid w:val="000A415A"/>
    <w:rsid w:val="000B5EEC"/>
    <w:rsid w:val="000C0AAF"/>
    <w:rsid w:val="000C6E2A"/>
    <w:rsid w:val="000D1AF7"/>
    <w:rsid w:val="000E0EDF"/>
    <w:rsid w:val="000E11D5"/>
    <w:rsid w:val="000E2ACF"/>
    <w:rsid w:val="000E4899"/>
    <w:rsid w:val="000E5625"/>
    <w:rsid w:val="000E7539"/>
    <w:rsid w:val="000F38C1"/>
    <w:rsid w:val="000F3D00"/>
    <w:rsid w:val="000F6640"/>
    <w:rsid w:val="00113829"/>
    <w:rsid w:val="001256AE"/>
    <w:rsid w:val="00132719"/>
    <w:rsid w:val="00133FC7"/>
    <w:rsid w:val="0013567C"/>
    <w:rsid w:val="00141564"/>
    <w:rsid w:val="001476A1"/>
    <w:rsid w:val="001505E3"/>
    <w:rsid w:val="0016435A"/>
    <w:rsid w:val="00164ED8"/>
    <w:rsid w:val="0018009F"/>
    <w:rsid w:val="0018012C"/>
    <w:rsid w:val="00187AEB"/>
    <w:rsid w:val="001934D8"/>
    <w:rsid w:val="00195F08"/>
    <w:rsid w:val="001E388A"/>
    <w:rsid w:val="001F0816"/>
    <w:rsid w:val="002123D6"/>
    <w:rsid w:val="00214B2D"/>
    <w:rsid w:val="00221B38"/>
    <w:rsid w:val="00224F09"/>
    <w:rsid w:val="0023505B"/>
    <w:rsid w:val="00244DF4"/>
    <w:rsid w:val="00250E62"/>
    <w:rsid w:val="00267693"/>
    <w:rsid w:val="00271B5E"/>
    <w:rsid w:val="002835FD"/>
    <w:rsid w:val="0029420B"/>
    <w:rsid w:val="002A01BA"/>
    <w:rsid w:val="002A26E6"/>
    <w:rsid w:val="002B1F5E"/>
    <w:rsid w:val="002B2730"/>
    <w:rsid w:val="002C4026"/>
    <w:rsid w:val="002C62A1"/>
    <w:rsid w:val="002D034E"/>
    <w:rsid w:val="002F0D15"/>
    <w:rsid w:val="002F1512"/>
    <w:rsid w:val="002F4C92"/>
    <w:rsid w:val="00312A26"/>
    <w:rsid w:val="003231B9"/>
    <w:rsid w:val="0032623F"/>
    <w:rsid w:val="00332E67"/>
    <w:rsid w:val="00340D55"/>
    <w:rsid w:val="00344DE7"/>
    <w:rsid w:val="0034506E"/>
    <w:rsid w:val="0035156F"/>
    <w:rsid w:val="00361C42"/>
    <w:rsid w:val="003743F9"/>
    <w:rsid w:val="00390A3B"/>
    <w:rsid w:val="0039168D"/>
    <w:rsid w:val="00395138"/>
    <w:rsid w:val="003A6205"/>
    <w:rsid w:val="003A6493"/>
    <w:rsid w:val="003B00DF"/>
    <w:rsid w:val="003C484E"/>
    <w:rsid w:val="003C6CBD"/>
    <w:rsid w:val="003D0A5E"/>
    <w:rsid w:val="003D23B0"/>
    <w:rsid w:val="003D2742"/>
    <w:rsid w:val="003D352A"/>
    <w:rsid w:val="003D55A5"/>
    <w:rsid w:val="003D5C73"/>
    <w:rsid w:val="003E6FE2"/>
    <w:rsid w:val="003F6AD3"/>
    <w:rsid w:val="004035D6"/>
    <w:rsid w:val="00414F7A"/>
    <w:rsid w:val="00416E06"/>
    <w:rsid w:val="00422FD6"/>
    <w:rsid w:val="004553EA"/>
    <w:rsid w:val="004738D8"/>
    <w:rsid w:val="00473DC0"/>
    <w:rsid w:val="004836FB"/>
    <w:rsid w:val="00484856"/>
    <w:rsid w:val="00485BA0"/>
    <w:rsid w:val="00493321"/>
    <w:rsid w:val="0049665B"/>
    <w:rsid w:val="004A1094"/>
    <w:rsid w:val="004A25CE"/>
    <w:rsid w:val="004A383B"/>
    <w:rsid w:val="004A5CB2"/>
    <w:rsid w:val="004A75AF"/>
    <w:rsid w:val="004C6A48"/>
    <w:rsid w:val="004C70F9"/>
    <w:rsid w:val="004D1183"/>
    <w:rsid w:val="004E632C"/>
    <w:rsid w:val="004F056A"/>
    <w:rsid w:val="005010BC"/>
    <w:rsid w:val="00507CAB"/>
    <w:rsid w:val="005118E0"/>
    <w:rsid w:val="00513AB4"/>
    <w:rsid w:val="00522F58"/>
    <w:rsid w:val="00524473"/>
    <w:rsid w:val="005266BE"/>
    <w:rsid w:val="005408FB"/>
    <w:rsid w:val="00545971"/>
    <w:rsid w:val="0056330B"/>
    <w:rsid w:val="0057384A"/>
    <w:rsid w:val="005741CA"/>
    <w:rsid w:val="0057494A"/>
    <w:rsid w:val="00583D7B"/>
    <w:rsid w:val="00587090"/>
    <w:rsid w:val="00593B8D"/>
    <w:rsid w:val="005A2177"/>
    <w:rsid w:val="005B0B52"/>
    <w:rsid w:val="005B2DEC"/>
    <w:rsid w:val="005B435F"/>
    <w:rsid w:val="005B7F40"/>
    <w:rsid w:val="005C45D7"/>
    <w:rsid w:val="005D268E"/>
    <w:rsid w:val="005D2CCC"/>
    <w:rsid w:val="005F418A"/>
    <w:rsid w:val="0062107F"/>
    <w:rsid w:val="006554A2"/>
    <w:rsid w:val="00662451"/>
    <w:rsid w:val="00663591"/>
    <w:rsid w:val="00665876"/>
    <w:rsid w:val="00683E59"/>
    <w:rsid w:val="00684325"/>
    <w:rsid w:val="00691227"/>
    <w:rsid w:val="0069577D"/>
    <w:rsid w:val="006B4646"/>
    <w:rsid w:val="006E4A58"/>
    <w:rsid w:val="00721124"/>
    <w:rsid w:val="007249BF"/>
    <w:rsid w:val="00731890"/>
    <w:rsid w:val="00737DA2"/>
    <w:rsid w:val="00744FF3"/>
    <w:rsid w:val="007474CB"/>
    <w:rsid w:val="00767065"/>
    <w:rsid w:val="0077405A"/>
    <w:rsid w:val="0078258C"/>
    <w:rsid w:val="0078377E"/>
    <w:rsid w:val="00785943"/>
    <w:rsid w:val="00792E61"/>
    <w:rsid w:val="007A0588"/>
    <w:rsid w:val="007A7055"/>
    <w:rsid w:val="007B1BB1"/>
    <w:rsid w:val="007C64E5"/>
    <w:rsid w:val="007C65A8"/>
    <w:rsid w:val="007D4F4B"/>
    <w:rsid w:val="007D5476"/>
    <w:rsid w:val="007D7C06"/>
    <w:rsid w:val="007E13DE"/>
    <w:rsid w:val="007F0F02"/>
    <w:rsid w:val="007F2740"/>
    <w:rsid w:val="007F40E6"/>
    <w:rsid w:val="00805737"/>
    <w:rsid w:val="0082147B"/>
    <w:rsid w:val="00823E77"/>
    <w:rsid w:val="00826167"/>
    <w:rsid w:val="00831165"/>
    <w:rsid w:val="00841CF7"/>
    <w:rsid w:val="0084584A"/>
    <w:rsid w:val="00847149"/>
    <w:rsid w:val="00847AE9"/>
    <w:rsid w:val="00880514"/>
    <w:rsid w:val="00893461"/>
    <w:rsid w:val="008951B1"/>
    <w:rsid w:val="008A505E"/>
    <w:rsid w:val="008B2A93"/>
    <w:rsid w:val="008C296E"/>
    <w:rsid w:val="008C2A5D"/>
    <w:rsid w:val="008C7BD6"/>
    <w:rsid w:val="008D5528"/>
    <w:rsid w:val="008E1578"/>
    <w:rsid w:val="008E49C1"/>
    <w:rsid w:val="008E717C"/>
    <w:rsid w:val="00913427"/>
    <w:rsid w:val="00921432"/>
    <w:rsid w:val="009246A4"/>
    <w:rsid w:val="00927163"/>
    <w:rsid w:val="00930D78"/>
    <w:rsid w:val="00944D98"/>
    <w:rsid w:val="0094509F"/>
    <w:rsid w:val="00965053"/>
    <w:rsid w:val="00972955"/>
    <w:rsid w:val="009754C7"/>
    <w:rsid w:val="00983610"/>
    <w:rsid w:val="00985463"/>
    <w:rsid w:val="009B0551"/>
    <w:rsid w:val="009B0C5A"/>
    <w:rsid w:val="009B2D41"/>
    <w:rsid w:val="009B31BB"/>
    <w:rsid w:val="009B630B"/>
    <w:rsid w:val="009D1B3C"/>
    <w:rsid w:val="009E351D"/>
    <w:rsid w:val="009E71CB"/>
    <w:rsid w:val="009F29AB"/>
    <w:rsid w:val="00A01749"/>
    <w:rsid w:val="00A032B3"/>
    <w:rsid w:val="00A15AEF"/>
    <w:rsid w:val="00A15DFC"/>
    <w:rsid w:val="00A31B77"/>
    <w:rsid w:val="00A41B3C"/>
    <w:rsid w:val="00A54ABC"/>
    <w:rsid w:val="00A6402C"/>
    <w:rsid w:val="00A6424A"/>
    <w:rsid w:val="00A65C0F"/>
    <w:rsid w:val="00A703BE"/>
    <w:rsid w:val="00A80B84"/>
    <w:rsid w:val="00A9409A"/>
    <w:rsid w:val="00AB087B"/>
    <w:rsid w:val="00AB0EA3"/>
    <w:rsid w:val="00AB356E"/>
    <w:rsid w:val="00AC154F"/>
    <w:rsid w:val="00B0603D"/>
    <w:rsid w:val="00B10EE5"/>
    <w:rsid w:val="00B14CB2"/>
    <w:rsid w:val="00B200EB"/>
    <w:rsid w:val="00B24AB5"/>
    <w:rsid w:val="00B31061"/>
    <w:rsid w:val="00B601B5"/>
    <w:rsid w:val="00B71F5F"/>
    <w:rsid w:val="00B81E14"/>
    <w:rsid w:val="00B849A0"/>
    <w:rsid w:val="00BA435A"/>
    <w:rsid w:val="00BB27CE"/>
    <w:rsid w:val="00BD7AB0"/>
    <w:rsid w:val="00BF0D87"/>
    <w:rsid w:val="00BF5693"/>
    <w:rsid w:val="00BF5D80"/>
    <w:rsid w:val="00C07DF8"/>
    <w:rsid w:val="00C21EF6"/>
    <w:rsid w:val="00C36807"/>
    <w:rsid w:val="00C464A1"/>
    <w:rsid w:val="00C51139"/>
    <w:rsid w:val="00C61683"/>
    <w:rsid w:val="00C6291F"/>
    <w:rsid w:val="00C64115"/>
    <w:rsid w:val="00C66DC9"/>
    <w:rsid w:val="00C708FC"/>
    <w:rsid w:val="00C70CE5"/>
    <w:rsid w:val="00C83615"/>
    <w:rsid w:val="00C908B6"/>
    <w:rsid w:val="00CA6CE2"/>
    <w:rsid w:val="00CB1C11"/>
    <w:rsid w:val="00CB33DA"/>
    <w:rsid w:val="00CC0167"/>
    <w:rsid w:val="00CC15E2"/>
    <w:rsid w:val="00CE2D1F"/>
    <w:rsid w:val="00CE70F2"/>
    <w:rsid w:val="00CF1FAD"/>
    <w:rsid w:val="00D024B5"/>
    <w:rsid w:val="00D14D60"/>
    <w:rsid w:val="00D16E8E"/>
    <w:rsid w:val="00D27820"/>
    <w:rsid w:val="00D31654"/>
    <w:rsid w:val="00D345B7"/>
    <w:rsid w:val="00D3639B"/>
    <w:rsid w:val="00D4310F"/>
    <w:rsid w:val="00D445AF"/>
    <w:rsid w:val="00D535CA"/>
    <w:rsid w:val="00D7396C"/>
    <w:rsid w:val="00D77B83"/>
    <w:rsid w:val="00D806D9"/>
    <w:rsid w:val="00D86216"/>
    <w:rsid w:val="00D86357"/>
    <w:rsid w:val="00D872AE"/>
    <w:rsid w:val="00DA68A8"/>
    <w:rsid w:val="00DA71DB"/>
    <w:rsid w:val="00DB3BDC"/>
    <w:rsid w:val="00DB7A19"/>
    <w:rsid w:val="00DC4298"/>
    <w:rsid w:val="00DE4284"/>
    <w:rsid w:val="00DF1718"/>
    <w:rsid w:val="00E000F4"/>
    <w:rsid w:val="00E02945"/>
    <w:rsid w:val="00E21CAA"/>
    <w:rsid w:val="00E235C1"/>
    <w:rsid w:val="00E26635"/>
    <w:rsid w:val="00E26925"/>
    <w:rsid w:val="00E270A5"/>
    <w:rsid w:val="00E30473"/>
    <w:rsid w:val="00E33D34"/>
    <w:rsid w:val="00E47E46"/>
    <w:rsid w:val="00E533E2"/>
    <w:rsid w:val="00E54E2E"/>
    <w:rsid w:val="00E63325"/>
    <w:rsid w:val="00EA2DC1"/>
    <w:rsid w:val="00EA46C2"/>
    <w:rsid w:val="00EA6247"/>
    <w:rsid w:val="00EA7BA1"/>
    <w:rsid w:val="00EB0FF3"/>
    <w:rsid w:val="00EB23D9"/>
    <w:rsid w:val="00EB7B7F"/>
    <w:rsid w:val="00EC4741"/>
    <w:rsid w:val="00EE251B"/>
    <w:rsid w:val="00EE3689"/>
    <w:rsid w:val="00EF53CE"/>
    <w:rsid w:val="00F000EC"/>
    <w:rsid w:val="00F0357D"/>
    <w:rsid w:val="00F130BE"/>
    <w:rsid w:val="00F22AD7"/>
    <w:rsid w:val="00F47B66"/>
    <w:rsid w:val="00F81F30"/>
    <w:rsid w:val="00F8253A"/>
    <w:rsid w:val="00F82E96"/>
    <w:rsid w:val="00FA5EDF"/>
    <w:rsid w:val="00FB077C"/>
    <w:rsid w:val="00FB23ED"/>
    <w:rsid w:val="00FB525F"/>
    <w:rsid w:val="00FD0D64"/>
    <w:rsid w:val="00FE61C1"/>
    <w:rsid w:val="00FF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D1F1B"/>
  <w15:docId w15:val="{A2D545D1-805F-4D51-AAEE-6A99125A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6640"/>
    <w:pPr>
      <w:spacing w:line="270" w:lineRule="exact"/>
    </w:pPr>
    <w:rPr>
      <w:rFonts w:ascii="Verdana" w:hAnsi="Verdana"/>
      <w:lang w:eastAsia="en-US"/>
    </w:rPr>
  </w:style>
  <w:style w:type="paragraph" w:styleId="Heading1">
    <w:name w:val="heading 1"/>
    <w:basedOn w:val="Normal"/>
    <w:next w:val="Normal"/>
    <w:qFormat/>
    <w:rsid w:val="000F6640"/>
    <w:pPr>
      <w:keepNext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0F6640"/>
    <w:pPr>
      <w:outlineLvl w:val="1"/>
    </w:pPr>
    <w:rPr>
      <w:sz w:val="20"/>
    </w:rPr>
  </w:style>
  <w:style w:type="paragraph" w:styleId="Heading3">
    <w:name w:val="heading 3"/>
    <w:basedOn w:val="Normal"/>
    <w:next w:val="Normal"/>
    <w:qFormat/>
    <w:rsid w:val="000F6640"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0F6640"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0F6640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F6640"/>
    <w:pPr>
      <w:framePr w:w="7920" w:h="2592" w:hRule="exact" w:hSpace="187" w:vSpace="187" w:wrap="around" w:hAnchor="page" w:xAlign="center" w:yAlign="top"/>
      <w:ind w:left="2880"/>
    </w:pPr>
  </w:style>
  <w:style w:type="paragraph" w:styleId="ListBullet">
    <w:name w:val="List Bullet"/>
    <w:basedOn w:val="Normal"/>
    <w:rsid w:val="000F6640"/>
    <w:pPr>
      <w:numPr>
        <w:numId w:val="1"/>
      </w:numPr>
      <w:outlineLvl w:val="0"/>
    </w:pPr>
  </w:style>
  <w:style w:type="paragraph" w:styleId="Footer">
    <w:name w:val="footer"/>
    <w:basedOn w:val="Normal"/>
    <w:rsid w:val="00B14CB2"/>
    <w:pPr>
      <w:tabs>
        <w:tab w:val="center" w:pos="4153"/>
        <w:tab w:val="right" w:pos="8306"/>
      </w:tabs>
    </w:pPr>
  </w:style>
  <w:style w:type="paragraph" w:customStyle="1" w:styleId="ListBullet2">
    <w:name w:val="List Bullet2"/>
    <w:basedOn w:val="ListBullet"/>
    <w:rsid w:val="000F6640"/>
    <w:pPr>
      <w:ind w:left="714" w:hanging="714"/>
    </w:pPr>
  </w:style>
  <w:style w:type="paragraph" w:customStyle="1" w:styleId="ListBullet3">
    <w:name w:val="List Bullet3"/>
    <w:basedOn w:val="ListBullet2"/>
    <w:rsid w:val="000F6640"/>
    <w:pPr>
      <w:ind w:left="1072" w:hanging="1072"/>
    </w:pPr>
  </w:style>
  <w:style w:type="character" w:styleId="PageNumber">
    <w:name w:val="page number"/>
    <w:basedOn w:val="DefaultParagraphFont"/>
    <w:rsid w:val="00B14CB2"/>
  </w:style>
  <w:style w:type="character" w:styleId="Hyperlink">
    <w:name w:val="Hyperlink"/>
    <w:basedOn w:val="DefaultParagraphFont"/>
    <w:rsid w:val="004966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4F09"/>
    <w:pPr>
      <w:ind w:left="720"/>
      <w:contextualSpacing/>
    </w:pPr>
  </w:style>
  <w:style w:type="character" w:styleId="CommentReference">
    <w:name w:val="annotation reference"/>
    <w:basedOn w:val="DefaultParagraphFont"/>
    <w:rsid w:val="00A642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424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A6424A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642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6424A"/>
    <w:rPr>
      <w:rFonts w:ascii="Verdana" w:hAnsi="Verdana"/>
      <w:b/>
      <w:bCs/>
      <w:lang w:eastAsia="en-US"/>
    </w:rPr>
  </w:style>
  <w:style w:type="paragraph" w:styleId="BalloonText">
    <w:name w:val="Balloon Text"/>
    <w:basedOn w:val="Normal"/>
    <w:link w:val="BalloonTextChar"/>
    <w:rsid w:val="00A642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424A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0B5EEC"/>
    <w:rPr>
      <w:rFonts w:ascii="Verdana" w:hAnsi="Verdana"/>
      <w:lang w:eastAsia="en-US"/>
    </w:rPr>
  </w:style>
  <w:style w:type="character" w:customStyle="1" w:styleId="tx">
    <w:name w:val="tx"/>
    <w:basedOn w:val="DefaultParagraphFont"/>
    <w:rsid w:val="00C908B6"/>
  </w:style>
  <w:style w:type="character" w:styleId="UnresolvedMention">
    <w:name w:val="Unresolved Mention"/>
    <w:basedOn w:val="DefaultParagraphFont"/>
    <w:uiPriority w:val="99"/>
    <w:semiHidden/>
    <w:unhideWhenUsed/>
    <w:rsid w:val="00913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nvestorsinpeopleaward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B120B54B3174CAFE0342A897049F8" ma:contentTypeVersion="13" ma:contentTypeDescription="Create a new document." ma:contentTypeScope="" ma:versionID="66e58a95e9656bbb3e903a0390125539">
  <xsd:schema xmlns:xsd="http://www.w3.org/2001/XMLSchema" xmlns:xs="http://www.w3.org/2001/XMLSchema" xmlns:p="http://schemas.microsoft.com/office/2006/metadata/properties" xmlns:ns2="5b92fe76-2c6a-4a88-baf6-9e508ed22d79" xmlns:ns3="cf8b7d48-5999-4dd8-b09f-2e497900acef" targetNamespace="http://schemas.microsoft.com/office/2006/metadata/properties" ma:root="true" ma:fieldsID="06fc134173321ca24f74139bb9cc07cf" ns2:_="" ns3:_="">
    <xsd:import namespace="5b92fe76-2c6a-4a88-baf6-9e508ed22d79"/>
    <xsd:import namespace="cf8b7d48-5999-4dd8-b09f-2e497900a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2fe76-2c6a-4a88-baf6-9e508ed22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b7d48-5999-4dd8-b09f-2e497900a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E27701-545B-4B81-8E0C-B588C0F908C4}">
  <ds:schemaRefs>
    <ds:schemaRef ds:uri="http://schemas.microsoft.com/office/2006/documentManagement/types"/>
    <ds:schemaRef ds:uri="cf8b7d48-5999-4dd8-b09f-2e497900acef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5b92fe76-2c6a-4a88-baf6-9e508ed22d79"/>
  </ds:schemaRefs>
</ds:datastoreItem>
</file>

<file path=customXml/itemProps2.xml><?xml version="1.0" encoding="utf-8"?>
<ds:datastoreItem xmlns:ds="http://schemas.openxmlformats.org/officeDocument/2006/customXml" ds:itemID="{25CAE907-DA07-4AAB-86CF-8C90024AC6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B7ABC5-1122-4548-A170-2AF53DA60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92fe76-2c6a-4a88-baf6-9e508ed22d79"/>
    <ds:schemaRef ds:uri="cf8b7d48-5999-4dd8-b09f-2e497900a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(insert date)</vt:lpstr>
    </vt:vector>
  </TitlesOfParts>
  <Company>Fishburn Hedges</Company>
  <LinksUpToDate>false</LinksUpToDate>
  <CharactersWithSpaces>1912</CharactersWithSpaces>
  <SharedDoc>false</SharedDoc>
  <HLinks>
    <vt:vector size="6" baseType="variant">
      <vt:variant>
        <vt:i4>6488179</vt:i4>
      </vt:variant>
      <vt:variant>
        <vt:i4>0</vt:i4>
      </vt:variant>
      <vt:variant>
        <vt:i4>0</vt:i4>
      </vt:variant>
      <vt:variant>
        <vt:i4>5</vt:i4>
      </vt:variant>
      <vt:variant>
        <vt:lpwstr>http://www.investorsinpeople.co.uk/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(insert date)</dc:title>
  <dc:creator>test</dc:creator>
  <cp:lastModifiedBy>Jo Lake</cp:lastModifiedBy>
  <cp:revision>2</cp:revision>
  <cp:lastPrinted>2015-02-26T15:55:00Z</cp:lastPrinted>
  <dcterms:created xsi:type="dcterms:W3CDTF">2021-09-16T14:18:00Z</dcterms:created>
  <dcterms:modified xsi:type="dcterms:W3CDTF">2021-09-16T14:18:00Z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0x010100A07B120B54B3174CAFE0342A897049F8</vt:lpwstr>
  </property>
  <property fmtid="{D5CDD505-2E9C-101B-9397-08002B2CF9AE}" pid="3" name="MSIP_Label_e74f4cb8-418c-4b72-a49e-8cefc5122a75_Enabled">
    <vt:lpwstr>true</vt:lpwstr>
  </property>
  <property fmtid="{D5CDD505-2E9C-101B-9397-08002B2CF9AE}" pid="4" name="MSIP_Label_e74f4cb8-418c-4b72-a49e-8cefc5122a75_SetDate">
    <vt:lpwstr>2021-09-13T09:33:31Z</vt:lpwstr>
  </property>
  <property fmtid="{D5CDD505-2E9C-101B-9397-08002B2CF9AE}" pid="5" name="MSIP_Label_e74f4cb8-418c-4b72-a49e-8cefc5122a75_Method">
    <vt:lpwstr>Privileged</vt:lpwstr>
  </property>
  <property fmtid="{D5CDD505-2E9C-101B-9397-08002B2CF9AE}" pid="6" name="MSIP_Label_e74f4cb8-418c-4b72-a49e-8cefc5122a75_Name">
    <vt:lpwstr>Public</vt:lpwstr>
  </property>
  <property fmtid="{D5CDD505-2E9C-101B-9397-08002B2CF9AE}" pid="7" name="MSIP_Label_e74f4cb8-418c-4b72-a49e-8cefc5122a75_SiteId">
    <vt:lpwstr>0338e634-73db-4ef4-8444-e60e398c5fde</vt:lpwstr>
  </property>
  <property fmtid="{D5CDD505-2E9C-101B-9397-08002B2CF9AE}" pid="8" name="MSIP_Label_e74f4cb8-418c-4b72-a49e-8cefc5122a75_ActionId">
    <vt:lpwstr>0abe08ca-2ecd-4ef6-ac01-89834bc0580d</vt:lpwstr>
  </property>
  <property fmtid="{D5CDD505-2E9C-101B-9397-08002B2CF9AE}" pid="9" name="MSIP_Label_e74f4cb8-418c-4b72-a49e-8cefc5122a75_ContentBits">
    <vt:lpwstr>0</vt:lpwstr>
  </property>
</Properties>
</file>